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EA" w:rsidRDefault="00CE17BD" w:rsidP="00CE17BD">
      <w:pPr>
        <w:jc w:val="center"/>
        <w:rPr>
          <w:b/>
          <w:sz w:val="28"/>
          <w:szCs w:val="28"/>
        </w:rPr>
      </w:pPr>
      <w:r w:rsidRPr="00CE17BD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5444490</wp:posOffset>
            </wp:positionH>
            <wp:positionV relativeFrom="paragraph">
              <wp:posOffset>-280035</wp:posOffset>
            </wp:positionV>
            <wp:extent cx="958850" cy="1029970"/>
            <wp:effectExtent l="19050" t="0" r="0" b="0"/>
            <wp:wrapSquare wrapText="bothSides"/>
            <wp:docPr id="2" name="Imagen 1" descr="Descripción: Descripción: Descripción: Descripción: D:\Users\Alumno\Desktop\logo escuela de parvu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Descripción: D:\Users\Alumno\Desktop\logo escuela de parvul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7BD">
        <w:rPr>
          <w:b/>
          <w:sz w:val="28"/>
          <w:szCs w:val="28"/>
        </w:rPr>
        <w:t>Guía de Taller de Música N° 1</w:t>
      </w:r>
    </w:p>
    <w:p w:rsidR="00CE17BD" w:rsidRDefault="00CE17BD" w:rsidP="00CE17BD">
      <w:pPr>
        <w:jc w:val="center"/>
        <w:rPr>
          <w:b/>
          <w:sz w:val="28"/>
          <w:szCs w:val="28"/>
        </w:rPr>
      </w:pPr>
    </w:p>
    <w:p w:rsidR="00CE17BD" w:rsidRDefault="00CE17BD" w:rsidP="00CE17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Núcleo: Lenguaje Artístico </w:t>
      </w:r>
    </w:p>
    <w:p w:rsidR="00CE17BD" w:rsidRPr="00CE17BD" w:rsidRDefault="00CE17BD" w:rsidP="00CE17BD">
      <w:pPr>
        <w:contextualSpacing/>
        <w:rPr>
          <w:sz w:val="28"/>
          <w:szCs w:val="28"/>
          <w:lang w:val="es-CL"/>
        </w:rPr>
      </w:pPr>
      <w:r>
        <w:rPr>
          <w:b/>
          <w:sz w:val="28"/>
          <w:szCs w:val="28"/>
        </w:rPr>
        <w:t xml:space="preserve">Objetivo: </w:t>
      </w:r>
      <w:r w:rsidRPr="00CE17BD">
        <w:rPr>
          <w:sz w:val="28"/>
          <w:szCs w:val="28"/>
        </w:rPr>
        <w:t>Explorar posibilidades de expresión sonora y de memoria auditiva, mediante la</w:t>
      </w:r>
      <w:r>
        <w:rPr>
          <w:sz w:val="28"/>
          <w:szCs w:val="28"/>
        </w:rPr>
        <w:t xml:space="preserve"> </w:t>
      </w:r>
      <w:r w:rsidRPr="00CE17BD">
        <w:rPr>
          <w:sz w:val="28"/>
          <w:szCs w:val="28"/>
        </w:rPr>
        <w:t>entonación y recreación de canciones, el empleo de recursos fónicos, corporales,</w:t>
      </w:r>
      <w:r>
        <w:rPr>
          <w:sz w:val="28"/>
          <w:szCs w:val="28"/>
        </w:rPr>
        <w:t xml:space="preserve"> </w:t>
      </w:r>
      <w:r w:rsidRPr="00CE17BD">
        <w:rPr>
          <w:sz w:val="28"/>
          <w:szCs w:val="28"/>
        </w:rPr>
        <w:t>materiales sonoros, instrumentos musicales y la escucha atenta.</w:t>
      </w:r>
    </w:p>
    <w:p w:rsidR="00CE17BD" w:rsidRDefault="00CE17BD" w:rsidP="00CE17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Actividades: </w:t>
      </w:r>
      <w:r>
        <w:rPr>
          <w:sz w:val="28"/>
          <w:szCs w:val="28"/>
        </w:rPr>
        <w:t xml:space="preserve">Escuchar y reproducir el </w:t>
      </w:r>
      <w:proofErr w:type="spellStart"/>
      <w:r>
        <w:rPr>
          <w:sz w:val="28"/>
          <w:szCs w:val="28"/>
        </w:rPr>
        <w:t>Playlist</w:t>
      </w:r>
      <w:proofErr w:type="spellEnd"/>
      <w:r>
        <w:rPr>
          <w:sz w:val="28"/>
          <w:szCs w:val="28"/>
        </w:rPr>
        <w:t xml:space="preserve"> de canciones que se ha creado en la aplicación 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>. Esta lista de canciones es una selección de obras musicales infantiles para que los niños conozcan, escuchen y comiencen a aprenderla (ojalá ir cantando sobre la canción). Entre las canciones se encuentra el Himno de la Escuela, la letra está escrita en el reverso de la agenda.</w:t>
      </w:r>
    </w:p>
    <w:p w:rsidR="00CE17BD" w:rsidRDefault="00CE17BD" w:rsidP="00CE17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20F0" w:rsidRPr="00FB20F0">
        <w:rPr>
          <w:b/>
          <w:sz w:val="28"/>
          <w:szCs w:val="28"/>
        </w:rPr>
        <w:t>Sugerencia 1</w:t>
      </w:r>
      <w:r w:rsidR="00FB20F0">
        <w:rPr>
          <w:sz w:val="28"/>
          <w:szCs w:val="28"/>
        </w:rPr>
        <w:t>: se recomienda</w:t>
      </w:r>
      <w:r>
        <w:rPr>
          <w:sz w:val="28"/>
          <w:szCs w:val="28"/>
        </w:rPr>
        <w:t xml:space="preserve"> a los padres que busquen un momento propicio para escuchar tranquilamente y sin distracciones el </w:t>
      </w:r>
      <w:proofErr w:type="spellStart"/>
      <w:r>
        <w:rPr>
          <w:sz w:val="28"/>
          <w:szCs w:val="28"/>
        </w:rPr>
        <w:t>Playlist</w:t>
      </w:r>
      <w:proofErr w:type="spellEnd"/>
      <w:r>
        <w:rPr>
          <w:sz w:val="28"/>
          <w:szCs w:val="28"/>
        </w:rPr>
        <w:t>, al menos una vez al día</w:t>
      </w:r>
      <w:r w:rsidR="00F81833">
        <w:rPr>
          <w:sz w:val="28"/>
          <w:szCs w:val="28"/>
        </w:rPr>
        <w:t xml:space="preserve">. Muy positivo seria que no solo los niños pudieran aprender algunas de las canciones de este </w:t>
      </w:r>
      <w:proofErr w:type="spellStart"/>
      <w:r w:rsidR="00F81833">
        <w:rPr>
          <w:sz w:val="28"/>
          <w:szCs w:val="28"/>
        </w:rPr>
        <w:t>Playlist</w:t>
      </w:r>
      <w:proofErr w:type="spellEnd"/>
      <w:r w:rsidR="00F81833">
        <w:rPr>
          <w:sz w:val="28"/>
          <w:szCs w:val="28"/>
        </w:rPr>
        <w:t>.</w:t>
      </w:r>
    </w:p>
    <w:p w:rsidR="00FB20F0" w:rsidRDefault="00FB20F0" w:rsidP="00FB20F0">
      <w:pPr>
        <w:rPr>
          <w:sz w:val="28"/>
          <w:szCs w:val="28"/>
        </w:rPr>
      </w:pPr>
      <w:r w:rsidRPr="00A87EFC">
        <w:rPr>
          <w:b/>
          <w:sz w:val="28"/>
          <w:szCs w:val="28"/>
        </w:rPr>
        <w:t>Sugerencia 2</w:t>
      </w:r>
      <w:r>
        <w:rPr>
          <w:sz w:val="28"/>
          <w:szCs w:val="28"/>
        </w:rPr>
        <w:t xml:space="preserve">: si dentro de las actividades que los padres tienen para los niños y niñas, está el dibujo libre, se recomienda motivar a plasmar elementos que se recuerden o que hayan llamado la atención de las actividades musicales.  </w:t>
      </w:r>
    </w:p>
    <w:p w:rsidR="00CE17BD" w:rsidRDefault="00CE17BD" w:rsidP="00CE17BD">
      <w:pPr>
        <w:jc w:val="center"/>
        <w:rPr>
          <w:b/>
          <w:sz w:val="28"/>
          <w:szCs w:val="28"/>
        </w:rPr>
      </w:pPr>
    </w:p>
    <w:p w:rsidR="00CE17BD" w:rsidRDefault="00CE17BD" w:rsidP="00CE1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LINK DE ENLACE AL PLAYLIST DE YOUTUBE:</w:t>
      </w:r>
    </w:p>
    <w:p w:rsidR="004A22BE" w:rsidRDefault="004A22BE" w:rsidP="00CE17BD">
      <w:pPr>
        <w:jc w:val="center"/>
        <w:rPr>
          <w:b/>
          <w:sz w:val="28"/>
          <w:szCs w:val="28"/>
        </w:rPr>
      </w:pPr>
    </w:p>
    <w:p w:rsidR="004A22BE" w:rsidRDefault="004A22BE" w:rsidP="00CE17BD">
      <w:pPr>
        <w:jc w:val="center"/>
        <w:rPr>
          <w:b/>
          <w:sz w:val="28"/>
          <w:szCs w:val="28"/>
        </w:rPr>
      </w:pPr>
      <w:hyperlink r:id="rId5" w:history="1">
        <w:r w:rsidRPr="00C7060D">
          <w:rPr>
            <w:rStyle w:val="Hipervnculo"/>
            <w:b/>
            <w:sz w:val="28"/>
            <w:szCs w:val="28"/>
          </w:rPr>
          <w:t>https://www.youtube.com/playlist?list=PLO9hob8pfK5d5c7zaft55cOa6GoEQTlbu</w:t>
        </w:r>
      </w:hyperlink>
    </w:p>
    <w:p w:rsidR="004A22BE" w:rsidRPr="00CE17BD" w:rsidRDefault="004A22BE" w:rsidP="00CE17BD">
      <w:pPr>
        <w:jc w:val="center"/>
        <w:rPr>
          <w:b/>
          <w:sz w:val="28"/>
          <w:szCs w:val="28"/>
        </w:rPr>
      </w:pPr>
    </w:p>
    <w:sectPr w:rsidR="004A22BE" w:rsidRPr="00CE17BD" w:rsidSect="001328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E17BD"/>
    <w:rsid w:val="001328EA"/>
    <w:rsid w:val="00141CF6"/>
    <w:rsid w:val="001E5669"/>
    <w:rsid w:val="004A22BE"/>
    <w:rsid w:val="00CE17BD"/>
    <w:rsid w:val="00F81833"/>
    <w:rsid w:val="00FB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2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O9hob8pfK5d5c7zaft55cOa6GoEQTlb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8975</TotalTime>
  <Pages>1</Pages>
  <Words>211</Words>
  <Characters>1166</Characters>
  <Application>Microsoft Office Word</Application>
  <DocSecurity>0</DocSecurity>
  <Lines>9</Lines>
  <Paragraphs>2</Paragraphs>
  <ScaleCrop>false</ScaleCrop>
  <Company>Toshiba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4</cp:revision>
  <dcterms:created xsi:type="dcterms:W3CDTF">2020-04-16T14:06:00Z</dcterms:created>
  <dcterms:modified xsi:type="dcterms:W3CDTF">2020-04-22T20:35:00Z</dcterms:modified>
</cp:coreProperties>
</file>